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8A7" w:rsidRDefault="00F968A7">
      <w:r>
        <w:t>Czétány György</w:t>
      </w:r>
    </w:p>
    <w:p w:rsidR="00F968A7" w:rsidRDefault="00F968A7"/>
    <w:p w:rsidR="00F968A7" w:rsidRDefault="00F968A7" w:rsidP="00A26294">
      <w:pPr>
        <w:jc w:val="both"/>
      </w:pPr>
      <w:r>
        <w:t>1977-ben születtem Budapesten. 2005-ben az ELTE Bölcsészettudományi Karának hallgatója lettem, ahol kezdetben művészettörténet szakon, majd később filozófia szakon folytattam tanulmányaimat. Egyetemi diplomámat filozófia szakon szereztem 2011 elején. Jelenleg az ELTE Újkori Filozófiai Doktori Iskolájának harmadéves ösztöndíjas hallgatója vagyok. Kutatási területem az immanencia fogalma Hegel és Deleuze filozófiájában, valamint a transzcendentális illúzió problémája.</w:t>
      </w:r>
    </w:p>
    <w:sectPr w:rsidR="00F968A7" w:rsidSect="00921C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294"/>
    <w:rsid w:val="00270308"/>
    <w:rsid w:val="003A5258"/>
    <w:rsid w:val="00552A84"/>
    <w:rsid w:val="00751B17"/>
    <w:rsid w:val="00921C5B"/>
    <w:rsid w:val="00A26294"/>
    <w:rsid w:val="00F968A7"/>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5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61</Words>
  <Characters>426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Filozófus</dc:creator>
  <cp:keywords/>
  <dc:description/>
  <cp:lastModifiedBy>User</cp:lastModifiedBy>
  <cp:revision>2</cp:revision>
  <dcterms:created xsi:type="dcterms:W3CDTF">2013-02-02T12:06:00Z</dcterms:created>
  <dcterms:modified xsi:type="dcterms:W3CDTF">2013-10-13T16:30:00Z</dcterms:modified>
</cp:coreProperties>
</file>